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7538" w:rsidRDefault="00B87538">
      <w:pPr>
        <w:spacing w:after="240"/>
        <w:rPr>
          <w:rFonts w:eastAsia="Times New Roman"/>
          <w:sz w:val="24"/>
          <w:szCs w:val="24"/>
        </w:rPr>
      </w:pPr>
    </w:p>
    <w:p w:rsidR="00B87538" w:rsidRDefault="00B87538">
      <w:pPr>
        <w:pStyle w:val="NormaleWeb"/>
        <w:spacing w:before="0" w:beforeAutospacing="0" w:after="0" w:afterAutospacing="0"/>
      </w:pP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>
            <wp:extent cx="2621280" cy="2820670"/>
            <wp:effectExtent l="0" t="0" r="762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538" w:rsidRDefault="00B87538">
      <w:pPr>
        <w:pStyle w:val="NormaleWeb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</w:rPr>
        <w:t>. (Consolle dell’organo del duomo di Nimis ripulita da me, Alexandra)</w:t>
      </w:r>
    </w:p>
    <w:p w:rsidR="00B87538" w:rsidRDefault="00B87538" w:rsidP="00CB32D6">
      <w:pPr>
        <w:spacing w:after="240"/>
      </w:pPr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>
            <wp:extent cx="2856865" cy="1893570"/>
            <wp:effectExtent l="0" t="0" r="635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189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538" w:rsidRDefault="00B87538">
      <w:pPr>
        <w:pStyle w:val="NormaleWeb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</w:rPr>
        <w:t>. (Organo del duomo di Nimis)</w:t>
      </w:r>
    </w:p>
    <w:p w:rsidR="00B87538" w:rsidRDefault="00B87538">
      <w:pPr>
        <w:spacing w:after="240"/>
        <w:rPr>
          <w:rFonts w:eastAsia="Times New Roman"/>
        </w:rPr>
      </w:pPr>
    </w:p>
    <w:p w:rsidR="00B87538" w:rsidRDefault="00B87538">
      <w:pPr>
        <w:pStyle w:val="NormaleWeb"/>
        <w:spacing w:before="0" w:beforeAutospacing="0" w:after="0" w:afterAutospacing="0"/>
      </w:pP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>
            <wp:extent cx="2418080" cy="1617345"/>
            <wp:effectExtent l="0" t="0" r="1270" b="190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538" w:rsidRDefault="00B87538">
      <w:pPr>
        <w:pStyle w:val="NormaleWeb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</w:rPr>
        <w:t>. (Chiesetta di Ramandolo, Frazione di Nimis)</w:t>
      </w:r>
    </w:p>
    <w:p w:rsidR="00B87538" w:rsidRDefault="00B87538">
      <w:pPr>
        <w:pStyle w:val="NormaleWeb"/>
        <w:spacing w:before="0" w:beforeAutospacing="0" w:after="0" w:afterAutospacing="0"/>
      </w:pP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>
            <wp:extent cx="3486785" cy="2621280"/>
            <wp:effectExtent l="0" t="0" r="0" b="762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785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538" w:rsidRDefault="00B87538">
      <w:pPr>
        <w:pStyle w:val="NormaleWeb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</w:rPr>
        <w:t>. (Torlano di Nimis)</w:t>
      </w:r>
    </w:p>
    <w:p w:rsidR="00B87538" w:rsidRDefault="00B87538">
      <w:pPr>
        <w:spacing w:after="240"/>
        <w:rPr>
          <w:rFonts w:eastAsia="Times New Roman"/>
        </w:rPr>
      </w:pPr>
      <w:r>
        <w:rPr>
          <w:rFonts w:eastAsia="Times New Roman"/>
        </w:rPr>
        <w:br/>
      </w:r>
      <w:r>
        <w:rPr>
          <w:rFonts w:eastAsia="Times New Roman"/>
        </w:rPr>
        <w:br/>
      </w:r>
    </w:p>
    <w:p w:rsidR="00B87538" w:rsidRDefault="00B87538">
      <w:pPr>
        <w:pStyle w:val="NormaleWeb"/>
        <w:spacing w:before="0" w:beforeAutospacing="0" w:after="0" w:afterAutospacing="0"/>
      </w:pP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>
            <wp:extent cx="2897505" cy="1849120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05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538" w:rsidRDefault="00B87538">
      <w:pPr>
        <w:pStyle w:val="NormaleWeb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</w:rPr>
        <w:t>. (Santuario della Madonna delle Pianelle, Nimis)</w:t>
      </w:r>
    </w:p>
    <w:p w:rsidR="00B87538" w:rsidRDefault="00B87538">
      <w:pPr>
        <w:rPr>
          <w:rFonts w:eastAsia="Times New Roman"/>
        </w:rPr>
      </w:pPr>
    </w:p>
    <w:p w:rsidR="00B87538" w:rsidRDefault="00B87538">
      <w:pPr>
        <w:pStyle w:val="NormaleWeb"/>
        <w:spacing w:before="0" w:beforeAutospacing="0" w:after="0" w:afterAutospacing="0"/>
      </w:pP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>
            <wp:extent cx="3523615" cy="1601470"/>
            <wp:effectExtent l="0" t="0" r="635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615" cy="160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538" w:rsidRDefault="00B87538">
      <w:pPr>
        <w:pStyle w:val="NormaleWeb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</w:rPr>
        <w:t>.(Chiesa di San Mauro, Nimis. Io, nimiense doc non ho ancora capito se sia dedicata a San Mauro abate oppure se sia dedicata a San Mauro martire)</w:t>
      </w:r>
    </w:p>
    <w:p w:rsidR="00B87538" w:rsidRDefault="00B87538">
      <w:pPr>
        <w:rPr>
          <w:rFonts w:eastAsia="Times New Roman"/>
        </w:rPr>
      </w:pPr>
    </w:p>
    <w:p w:rsidR="00B87538" w:rsidRDefault="00B87538">
      <w:pPr>
        <w:pStyle w:val="NormaleWeb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</w:rPr>
        <w:t>Mi duole non avere foto mie degli interni delle varie chiese di Nimis, ma purtroppo tra scuola e conservatorio il mio tempo libero è assai limitato.</w:t>
      </w:r>
    </w:p>
    <w:p w:rsidR="00B87538" w:rsidRDefault="00B87538">
      <w:pPr>
        <w:spacing w:after="240"/>
        <w:rPr>
          <w:rFonts w:eastAsia="Times New Roman"/>
        </w:rPr>
      </w:pPr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</w:rPr>
        <w:lastRenderedPageBreak/>
        <w:br/>
      </w:r>
    </w:p>
    <w:p w:rsidR="00B87538" w:rsidRDefault="00B87538">
      <w:pPr>
        <w:pStyle w:val="NormaleWeb"/>
        <w:spacing w:before="0" w:beforeAutospacing="0" w:after="0" w:afterAutospacing="0"/>
      </w:pP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>
            <wp:extent cx="4657090" cy="3153410"/>
            <wp:effectExtent l="0" t="0" r="0" b="889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090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538" w:rsidRDefault="00B87538">
      <w:pPr>
        <w:pStyle w:val="NormaleWeb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</w:rPr>
        <w:t>. Materiali per la catechesi liturgica: gruppo ministranti</w:t>
      </w:r>
    </w:p>
    <w:p w:rsidR="00B87538" w:rsidRDefault="00B87538">
      <w:pPr>
        <w:spacing w:after="240"/>
        <w:rPr>
          <w:rFonts w:eastAsia="Times New Roman"/>
        </w:rPr>
      </w:pPr>
    </w:p>
    <w:p w:rsidR="00B87538" w:rsidRDefault="00B87538">
      <w:pPr>
        <w:pStyle w:val="NormaleWeb"/>
        <w:spacing w:before="0" w:beforeAutospacing="0" w:after="0" w:afterAutospacing="0"/>
      </w:pP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>
            <wp:extent cx="4697730" cy="3125470"/>
            <wp:effectExtent l="0" t="0" r="762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730" cy="312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538" w:rsidRDefault="00B87538">
      <w:pPr>
        <w:pStyle w:val="NormaleWeb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</w:rPr>
        <w:t>. Anno giubilare a Clauzetto: messa del Perdon Piccolo in occasione dell’apertura della porta santa della chiesa parrocchiale San Giacomo che è Santuario Diocesano del Preziosissimo Sangue. </w:t>
      </w:r>
    </w:p>
    <w:p w:rsidR="00B87538" w:rsidRDefault="00B87538">
      <w:pPr>
        <w:pStyle w:val="NormaleWeb"/>
        <w:spacing w:before="0" w:beforeAutospacing="0" w:after="0" w:afterAutospacing="0"/>
      </w:pP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>
            <wp:extent cx="4153535" cy="3629025"/>
            <wp:effectExtent l="0" t="0" r="0" b="952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53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538" w:rsidRDefault="00B87538">
      <w:pPr>
        <w:pStyle w:val="NormaleWeb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</w:rPr>
        <w:t>. La processione del Perdon Grande a Clauzetto: la Reliquia del Preziosissimo portata per le vie del paese. </w:t>
      </w:r>
    </w:p>
    <w:p w:rsidR="00B87538" w:rsidRDefault="00B87538">
      <w:pPr>
        <w:pStyle w:val="NormaleWeb"/>
        <w:spacing w:before="0" w:beforeAutospacing="0" w:after="0" w:afterAutospacing="0"/>
      </w:pP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>
            <wp:extent cx="3962400" cy="4189730"/>
            <wp:effectExtent l="0" t="0" r="0" b="127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418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538" w:rsidRDefault="00B87538">
      <w:pPr>
        <w:pStyle w:val="NormaleWeb"/>
        <w:spacing w:before="0" w:beforeAutospacing="0" w:after="0" w:afterAutospacing="0"/>
      </w:pPr>
      <w:r>
        <w:rPr>
          <w:rFonts w:ascii="Arial" w:hAnsi="Arial" w:cs="Arial"/>
          <w:i/>
          <w:iCs/>
          <w:color w:val="000000"/>
          <w:sz w:val="22"/>
          <w:szCs w:val="22"/>
        </w:rPr>
        <w:t xml:space="preserve">. Domenie ulive </w:t>
      </w:r>
      <w:r>
        <w:rPr>
          <w:rFonts w:ascii="Arial" w:hAnsi="Arial" w:cs="Arial"/>
          <w:color w:val="000000"/>
          <w:sz w:val="22"/>
          <w:szCs w:val="22"/>
        </w:rPr>
        <w:t>a Spilimbergo: epoca pre-covid</w:t>
      </w:r>
    </w:p>
    <w:p w:rsidR="00B87538" w:rsidRDefault="00B87538">
      <w:pPr>
        <w:pStyle w:val="NormaleWeb"/>
        <w:spacing w:before="0" w:beforeAutospacing="0" w:after="0" w:afterAutospacing="0"/>
      </w:pP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>
            <wp:extent cx="5287010" cy="4429760"/>
            <wp:effectExtent l="0" t="0" r="8890" b="889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010" cy="442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538" w:rsidRDefault="00B87538">
      <w:pPr>
        <w:pStyle w:val="NormaleWeb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</w:rPr>
        <w:t>. Il grest (oratorio estivo) a Spilimbergo, i Vespri durante le Quarantore a Spilimbergo, la benedizione con la Reliquia a Clauzetto e i paramenti preparati per le varie funzioni in sagrestia. </w:t>
      </w:r>
    </w:p>
    <w:p w:rsidR="00B87538" w:rsidRDefault="00B87538"/>
    <w:sectPr w:rsidR="00B87538" w:rsidSect="00D6511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>
    <w:useFELayout/>
  </w:compat>
  <w:rsids>
    <w:rsidRoot w:val="00B87538"/>
    <w:rsid w:val="000924E2"/>
    <w:rsid w:val="00096661"/>
    <w:rsid w:val="0038519F"/>
    <w:rsid w:val="00B87538"/>
    <w:rsid w:val="00CB32D6"/>
    <w:rsid w:val="00D651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6511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B8753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966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966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171</Words>
  <Characters>980</Characters>
  <Application>Microsoft Office Word</Application>
  <DocSecurity>0</DocSecurity>
  <Lines>8</Lines>
  <Paragraphs>2</Paragraphs>
  <ScaleCrop>false</ScaleCrop>
  <Company/>
  <LinksUpToDate>false</LinksUpToDate>
  <CharactersWithSpaces>1149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gervasialex@outlook.it</dc:creator>
  <cp:lastModifiedBy>aldo</cp:lastModifiedBy>
  <cp:revision>2</cp:revision>
  <dcterms:created xsi:type="dcterms:W3CDTF">2022-01-15T08:47:00Z</dcterms:created>
  <dcterms:modified xsi:type="dcterms:W3CDTF">2022-01-15T08:47:00Z</dcterms:modified>
</cp:coreProperties>
</file>